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7D2" w:rsidRPr="00941CF1" w:rsidRDefault="00CE47D2" w:rsidP="00CE47D2">
      <w:pPr>
        <w:ind w:left="851"/>
        <w:jc w:val="center"/>
        <w:rPr>
          <w:b/>
        </w:rPr>
      </w:pPr>
      <w:r w:rsidRPr="00941CF1">
        <w:rPr>
          <w:b/>
        </w:rPr>
        <w:t xml:space="preserve">Отзыв </w:t>
      </w:r>
    </w:p>
    <w:p w:rsidR="00CE47D2" w:rsidRPr="00941CF1" w:rsidRDefault="00CE47D2" w:rsidP="00CE47D2">
      <w:pPr>
        <w:ind w:left="851"/>
        <w:jc w:val="center"/>
      </w:pPr>
      <w:r w:rsidRPr="00941CF1">
        <w:t>научного руководителя на опытно-экспериментальную работу</w:t>
      </w:r>
    </w:p>
    <w:p w:rsidR="00CE47D2" w:rsidRPr="00941CF1" w:rsidRDefault="00CE47D2" w:rsidP="00CE47D2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/>
        </w:rPr>
      </w:pPr>
      <w:r w:rsidRPr="00941CF1">
        <w:rPr>
          <w:bCs/>
        </w:rPr>
        <w:t>экспериментальной площадки   РАО</w:t>
      </w:r>
    </w:p>
    <w:p w:rsidR="00CE47D2" w:rsidRPr="00941CF1" w:rsidRDefault="00CE47D2" w:rsidP="00CE47D2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/>
        </w:rPr>
      </w:pPr>
      <w:r w:rsidRPr="00941CF1">
        <w:rPr>
          <w:bCs/>
        </w:rPr>
        <w:t>гимназии №7 г. Казани Республики Татарстан</w:t>
      </w:r>
      <w:r w:rsidRPr="00941CF1">
        <w:rPr>
          <w:rFonts w:ascii="Arial" w:hAnsi="Arial"/>
        </w:rPr>
        <w:t xml:space="preserve"> </w:t>
      </w:r>
    </w:p>
    <w:p w:rsidR="00CE47D2" w:rsidRPr="00941CF1" w:rsidRDefault="00CE47D2" w:rsidP="00CE47D2"/>
    <w:p w:rsidR="00CE47D2" w:rsidRPr="00941CF1" w:rsidRDefault="00CE47D2" w:rsidP="00CE47D2"/>
    <w:p w:rsidR="007772FC" w:rsidRDefault="00ED4D09" w:rsidP="00D435D0">
      <w:pPr>
        <w:ind w:firstLine="709"/>
        <w:jc w:val="both"/>
      </w:pPr>
      <w:r w:rsidRPr="00F87DAC">
        <w:rPr>
          <w:rStyle w:val="FontStyle11"/>
        </w:rPr>
        <w:t xml:space="preserve">Актуальность </w:t>
      </w:r>
      <w:r>
        <w:rPr>
          <w:rStyle w:val="FontStyle11"/>
        </w:rPr>
        <w:t xml:space="preserve">деятельности гимназии по теме </w:t>
      </w:r>
      <w:r w:rsidRPr="008404CE">
        <w:rPr>
          <w:bCs/>
        </w:rPr>
        <w:t>«</w:t>
      </w:r>
      <w:r w:rsidR="007772FC" w:rsidRPr="007772FC">
        <w:t>Разработка модели многопрофильной гимназии академического типа, ориентированной на целостное  развитие и самореализацию учащихся в условиях непрерывного образования</w:t>
      </w:r>
      <w:r w:rsidRPr="008404CE">
        <w:rPr>
          <w:bCs/>
        </w:rPr>
        <w:t>»</w:t>
      </w:r>
      <w:r w:rsidRPr="00F87DAC">
        <w:rPr>
          <w:rStyle w:val="FontStyle11"/>
        </w:rPr>
        <w:t xml:space="preserve"> </w:t>
      </w:r>
      <w:r w:rsidR="007772FC">
        <w:rPr>
          <w:rStyle w:val="FontStyle11"/>
        </w:rPr>
        <w:t>определяется, прежде всего, самой проблемой</w:t>
      </w:r>
      <w:r w:rsidRPr="00F87DAC">
        <w:rPr>
          <w:rStyle w:val="FontStyle11"/>
        </w:rPr>
        <w:t xml:space="preserve">. </w:t>
      </w:r>
      <w:r w:rsidRPr="00F87DAC">
        <w:t xml:space="preserve">В соответствии с концепцией модернизации российского образования вопросы </w:t>
      </w:r>
      <w:r w:rsidR="007772FC">
        <w:t xml:space="preserve">самореализации, ранней </w:t>
      </w:r>
      <w:proofErr w:type="spellStart"/>
      <w:r w:rsidR="007772FC">
        <w:t>профилизации</w:t>
      </w:r>
      <w:proofErr w:type="spellEnd"/>
      <w:r w:rsidR="007772FC">
        <w:t xml:space="preserve"> школьников</w:t>
      </w:r>
      <w:r w:rsidRPr="00F87DAC">
        <w:t xml:space="preserve"> </w:t>
      </w:r>
      <w:r w:rsidR="001D4A54" w:rsidRPr="007772FC">
        <w:t xml:space="preserve">через личностно-ориентированные технологии </w:t>
      </w:r>
      <w:r w:rsidRPr="00F87DAC">
        <w:t xml:space="preserve">приобретают особое значение </w:t>
      </w:r>
    </w:p>
    <w:p w:rsidR="001D4A54" w:rsidRPr="001D4A54" w:rsidRDefault="001D4A54" w:rsidP="00D435D0">
      <w:pPr>
        <w:jc w:val="both"/>
      </w:pPr>
      <w:r w:rsidRPr="001D4A54">
        <w:t>в их дальнейшем трудоустройстве с учетом перспективных тенденций развития современного  рынка труда.</w:t>
      </w:r>
    </w:p>
    <w:p w:rsidR="00F441A6" w:rsidRDefault="001D4A54" w:rsidP="00D435D0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Cs/>
        </w:rPr>
      </w:pPr>
      <w:r>
        <w:rPr>
          <w:bCs/>
        </w:rPr>
        <w:t xml:space="preserve">Цели экспериментальной работы </w:t>
      </w:r>
      <w:proofErr w:type="gramStart"/>
      <w:r w:rsidRPr="001D4A54">
        <w:rPr>
          <w:bCs/>
        </w:rPr>
        <w:t>соответствует  выбранной теме</w:t>
      </w:r>
      <w:r>
        <w:rPr>
          <w:bCs/>
        </w:rPr>
        <w:t xml:space="preserve"> и достига</w:t>
      </w:r>
      <w:r w:rsidR="00696B58">
        <w:rPr>
          <w:bCs/>
        </w:rPr>
        <w:t>ю</w:t>
      </w:r>
      <w:r>
        <w:rPr>
          <w:bCs/>
        </w:rPr>
        <w:t>тся</w:t>
      </w:r>
      <w:proofErr w:type="gramEnd"/>
      <w:r>
        <w:rPr>
          <w:bCs/>
        </w:rPr>
        <w:t xml:space="preserve"> путем апробирования перспективных </w:t>
      </w:r>
      <w:r w:rsidRPr="001D4A54">
        <w:t>личностно-ориентированных</w:t>
      </w:r>
      <w:r w:rsidRPr="00E511FA">
        <w:rPr>
          <w:color w:val="FF0000"/>
        </w:rPr>
        <w:t xml:space="preserve"> </w:t>
      </w:r>
      <w:r>
        <w:rPr>
          <w:bCs/>
        </w:rPr>
        <w:t xml:space="preserve">технологий, направленных на выстраивание </w:t>
      </w:r>
      <w:r w:rsidRPr="001D4A54">
        <w:t>образовательн</w:t>
      </w:r>
      <w:r>
        <w:t xml:space="preserve">ой траектории гимназистов </w:t>
      </w:r>
      <w:r w:rsidRPr="001D4A54">
        <w:t xml:space="preserve">с учетом </w:t>
      </w:r>
      <w:r>
        <w:t xml:space="preserve">их </w:t>
      </w:r>
      <w:r w:rsidRPr="001D4A54">
        <w:t>интеллектуального потенциала</w:t>
      </w:r>
      <w:r>
        <w:t>, способностей и интересов.</w:t>
      </w:r>
    </w:p>
    <w:p w:rsidR="00D435D0" w:rsidRDefault="00D435D0" w:rsidP="00D435D0">
      <w:pPr>
        <w:ind w:firstLine="567"/>
        <w:jc w:val="both"/>
      </w:pPr>
      <w:r>
        <w:t>При отборе материалов использован многолетний опыт авторов по управлению инновационными процессами в образовательном учреждении, по разработке и внедрению инновационных программ, созданию дидактических и методических материалов по теме экспериментальной и инновационной деятельности.</w:t>
      </w:r>
      <w:r w:rsidRPr="00F441A6">
        <w:t xml:space="preserve"> </w:t>
      </w:r>
    </w:p>
    <w:p w:rsidR="00917D39" w:rsidRDefault="00917D39" w:rsidP="00CE47D2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rStyle w:val="FontStyle11"/>
        </w:rPr>
      </w:pPr>
      <w:r w:rsidRPr="00941CF1">
        <w:rPr>
          <w:bCs/>
        </w:rPr>
        <w:t xml:space="preserve">Педагогический  коллектив гимназии </w:t>
      </w:r>
      <w:r w:rsidRPr="004A1AF9">
        <w:rPr>
          <w:bCs/>
        </w:rPr>
        <w:t xml:space="preserve">ориентирован </w:t>
      </w:r>
      <w:proofErr w:type="gramStart"/>
      <w:r w:rsidRPr="004A1AF9">
        <w:rPr>
          <w:bCs/>
        </w:rPr>
        <w:t>на</w:t>
      </w:r>
      <w:proofErr w:type="gramEnd"/>
      <w:r w:rsidRPr="00E511FA">
        <w:rPr>
          <w:bCs/>
          <w:color w:val="FF0000"/>
        </w:rPr>
        <w:t xml:space="preserve"> </w:t>
      </w:r>
      <w:proofErr w:type="gramStart"/>
      <w:r w:rsidR="004A1AF9">
        <w:rPr>
          <w:rStyle w:val="FontStyle11"/>
        </w:rPr>
        <w:t>перехода</w:t>
      </w:r>
      <w:proofErr w:type="gramEnd"/>
      <w:r w:rsidR="004A1AF9">
        <w:rPr>
          <w:rStyle w:val="FontStyle11"/>
        </w:rPr>
        <w:t xml:space="preserve"> к новой стратегии развития учебно-воспитательного процесса на основе широкомасштабного использования научных знаний и высокоэффективных технологий. </w:t>
      </w:r>
    </w:p>
    <w:p w:rsidR="00D435D0" w:rsidRDefault="004A1AF9" w:rsidP="00CE47D2">
      <w:pPr>
        <w:pStyle w:val="a3"/>
        <w:tabs>
          <w:tab w:val="left" w:pos="0"/>
        </w:tabs>
        <w:spacing w:after="0"/>
        <w:ind w:left="0" w:firstLine="426"/>
        <w:jc w:val="both"/>
      </w:pPr>
      <w:r w:rsidRPr="004A1AF9">
        <w:t>В рамках эксперимента педагогически</w:t>
      </w:r>
      <w:r w:rsidR="00D435D0">
        <w:t>м</w:t>
      </w:r>
      <w:r w:rsidRPr="004A1AF9">
        <w:t xml:space="preserve"> коллектив</w:t>
      </w:r>
      <w:r w:rsidR="00D435D0">
        <w:t>ом проведены мероприятия:</w:t>
      </w:r>
    </w:p>
    <w:p w:rsidR="00D435D0" w:rsidRDefault="00D435D0" w:rsidP="00CE47D2">
      <w:pPr>
        <w:pStyle w:val="a3"/>
        <w:tabs>
          <w:tab w:val="left" w:pos="0"/>
        </w:tabs>
        <w:spacing w:after="0"/>
        <w:ind w:left="0" w:firstLine="426"/>
        <w:jc w:val="both"/>
      </w:pPr>
      <w:r>
        <w:t>-</w:t>
      </w:r>
      <w:r w:rsidR="004A1AF9" w:rsidRPr="004A1AF9">
        <w:t xml:space="preserve"> откорректирова</w:t>
      </w:r>
      <w:r>
        <w:t>ны</w:t>
      </w:r>
      <w:r w:rsidR="004A1AF9" w:rsidRPr="004A1AF9">
        <w:t xml:space="preserve"> параметры, определяющие модель одаренного и (или) преуспевающего ученика, </w:t>
      </w:r>
      <w:r w:rsidR="00CE47D2" w:rsidRPr="004A1AF9">
        <w:t xml:space="preserve"> </w:t>
      </w:r>
    </w:p>
    <w:p w:rsidR="00D435D0" w:rsidRDefault="00D435D0" w:rsidP="00CE47D2">
      <w:pPr>
        <w:pStyle w:val="a3"/>
        <w:tabs>
          <w:tab w:val="left" w:pos="0"/>
        </w:tabs>
        <w:spacing w:after="0"/>
        <w:ind w:left="0" w:firstLine="426"/>
        <w:jc w:val="both"/>
      </w:pPr>
      <w:r>
        <w:t xml:space="preserve">- </w:t>
      </w:r>
      <w:r w:rsidR="004A1AF9">
        <w:t>выработа</w:t>
      </w:r>
      <w:r>
        <w:t>ны</w:t>
      </w:r>
      <w:r w:rsidR="004A1AF9">
        <w:t xml:space="preserve"> стратегические подходы к вопросам </w:t>
      </w:r>
      <w:proofErr w:type="spellStart"/>
      <w:r w:rsidR="004A1AF9" w:rsidRPr="004A1AF9">
        <w:t>профилизаци</w:t>
      </w:r>
      <w:r w:rsidR="004A1AF9">
        <w:t>и</w:t>
      </w:r>
      <w:proofErr w:type="spellEnd"/>
      <w:r w:rsidR="004A1AF9" w:rsidRPr="004A1AF9">
        <w:t xml:space="preserve"> и дифференциаци</w:t>
      </w:r>
      <w:r w:rsidR="004A1AF9">
        <w:t xml:space="preserve">и </w:t>
      </w:r>
      <w:r w:rsidR="004A1AF9" w:rsidRPr="004A1AF9">
        <w:t>образования</w:t>
      </w:r>
      <w:r w:rsidR="004A1AF9">
        <w:t>,</w:t>
      </w:r>
      <w:r w:rsidR="004A1AF9" w:rsidRPr="004A1AF9">
        <w:rPr>
          <w:color w:val="FF0000"/>
        </w:rPr>
        <w:t xml:space="preserve"> </w:t>
      </w:r>
      <w:r w:rsidR="004A1AF9" w:rsidRPr="004A1AF9">
        <w:t>которые являются профессиональной платформой для начала трудовой биографии старшекласснико</w:t>
      </w:r>
      <w:r w:rsidR="004A1AF9">
        <w:t xml:space="preserve">в, </w:t>
      </w:r>
    </w:p>
    <w:p w:rsidR="00CE47D2" w:rsidRDefault="00D435D0" w:rsidP="00CE47D2">
      <w:pPr>
        <w:pStyle w:val="a3"/>
        <w:tabs>
          <w:tab w:val="left" w:pos="0"/>
        </w:tabs>
        <w:spacing w:after="0"/>
        <w:ind w:left="0" w:firstLine="426"/>
        <w:jc w:val="both"/>
      </w:pPr>
      <w:r>
        <w:t xml:space="preserve">- модернизированы программы по предмету «технология» для мальчиков, </w:t>
      </w:r>
    </w:p>
    <w:p w:rsidR="00D435D0" w:rsidRPr="004A1AF9" w:rsidRDefault="00D435D0" w:rsidP="00CE47D2">
      <w:pPr>
        <w:pStyle w:val="a3"/>
        <w:tabs>
          <w:tab w:val="left" w:pos="0"/>
        </w:tabs>
        <w:spacing w:after="0"/>
        <w:ind w:left="0" w:firstLine="426"/>
        <w:jc w:val="both"/>
      </w:pPr>
      <w:r>
        <w:t xml:space="preserve">- внедрен поточно-групповой метод обучения для </w:t>
      </w:r>
      <w:r w:rsidRPr="00B3669E">
        <w:rPr>
          <w:sz w:val="23"/>
          <w:szCs w:val="23"/>
        </w:rPr>
        <w:t>создани</w:t>
      </w:r>
      <w:r w:rsidR="00696B58">
        <w:rPr>
          <w:sz w:val="23"/>
          <w:szCs w:val="23"/>
        </w:rPr>
        <w:t>я</w:t>
      </w:r>
      <w:r w:rsidRPr="00B3669E">
        <w:rPr>
          <w:sz w:val="23"/>
          <w:szCs w:val="23"/>
        </w:rPr>
        <w:t xml:space="preserve"> пространства </w:t>
      </w:r>
      <w:r>
        <w:rPr>
          <w:sz w:val="23"/>
          <w:szCs w:val="23"/>
        </w:rPr>
        <w:t>вариативной</w:t>
      </w:r>
      <w:r w:rsidRPr="00B3669E">
        <w:rPr>
          <w:sz w:val="23"/>
          <w:szCs w:val="23"/>
        </w:rPr>
        <w:t xml:space="preserve"> образовательной деятельности и развития у обучающихся личных и профессиональных интересов, склонностей, способностей и связанных с ними </w:t>
      </w:r>
      <w:proofErr w:type="spellStart"/>
      <w:r w:rsidRPr="00B3669E">
        <w:rPr>
          <w:sz w:val="23"/>
          <w:szCs w:val="23"/>
        </w:rPr>
        <w:t>метапредметных</w:t>
      </w:r>
      <w:proofErr w:type="spellEnd"/>
      <w:r w:rsidRPr="00B3669E">
        <w:rPr>
          <w:sz w:val="23"/>
          <w:szCs w:val="23"/>
        </w:rPr>
        <w:t xml:space="preserve"> умений и навыков</w:t>
      </w:r>
      <w:r>
        <w:rPr>
          <w:sz w:val="23"/>
          <w:szCs w:val="23"/>
        </w:rPr>
        <w:t>,</w:t>
      </w:r>
      <w:r w:rsidR="00696B58">
        <w:rPr>
          <w:sz w:val="23"/>
          <w:szCs w:val="23"/>
        </w:rPr>
        <w:t xml:space="preserve"> </w:t>
      </w:r>
    </w:p>
    <w:p w:rsidR="00496F45" w:rsidRDefault="00CE47D2" w:rsidP="00696B58">
      <w:pPr>
        <w:pStyle w:val="Style4"/>
        <w:widowControl/>
        <w:spacing w:line="240" w:lineRule="auto"/>
        <w:ind w:firstLine="426"/>
      </w:pPr>
      <w:r w:rsidRPr="00941CF1">
        <w:t xml:space="preserve">- </w:t>
      </w:r>
      <w:r w:rsidR="00496F45">
        <w:t>создана авторская программа «Успешные родители», определяющая действенные формы работы с родителями,</w:t>
      </w:r>
    </w:p>
    <w:p w:rsidR="00D435D0" w:rsidRDefault="00496F45" w:rsidP="00696B58">
      <w:pPr>
        <w:pStyle w:val="Style4"/>
        <w:widowControl/>
        <w:spacing w:line="240" w:lineRule="auto"/>
        <w:ind w:firstLine="426"/>
      </w:pPr>
      <w:r>
        <w:t xml:space="preserve">- </w:t>
      </w:r>
      <w:r w:rsidRPr="00941CF1">
        <w:t xml:space="preserve"> </w:t>
      </w:r>
      <w:r w:rsidR="00CE47D2" w:rsidRPr="00941CF1">
        <w:t>организова</w:t>
      </w:r>
      <w:r w:rsidR="00D435D0">
        <w:t>на</w:t>
      </w:r>
      <w:r w:rsidR="00CE47D2" w:rsidRPr="00941CF1">
        <w:t xml:space="preserve">  проектн</w:t>
      </w:r>
      <w:r w:rsidR="00D435D0">
        <w:t>ая</w:t>
      </w:r>
      <w:r w:rsidR="00CE47D2" w:rsidRPr="00941CF1">
        <w:t xml:space="preserve">  деятельность учащихся</w:t>
      </w:r>
      <w:r w:rsidR="00D435D0">
        <w:t xml:space="preserve"> на базе современной лаборатории Эйнштейна.</w:t>
      </w:r>
      <w:r w:rsidR="00D435D0" w:rsidRPr="00D435D0">
        <w:t xml:space="preserve"> </w:t>
      </w:r>
    </w:p>
    <w:p w:rsidR="00696B58" w:rsidRDefault="00D435D0" w:rsidP="00696B58">
      <w:pPr>
        <w:shd w:val="clear" w:color="auto" w:fill="FFFFFF"/>
        <w:autoSpaceDE w:val="0"/>
        <w:autoSpaceDN w:val="0"/>
        <w:adjustRightInd w:val="0"/>
        <w:ind w:firstLine="567"/>
        <w:jc w:val="both"/>
        <w:rPr>
          <w:bCs/>
        </w:rPr>
      </w:pPr>
      <w:r>
        <w:t xml:space="preserve">Важнейшим направлением деятельности гимназии в режиме эксперимента и инноваций является формирование у школьников основных умений и навыков исследовательской и проектной деятельности, что позволяет педагогам с успехом решать многие образовательные проблемы – например, связанные с индивидуальным подходом, уровневой дифференциацией, созданием положительной учебной мотивации, углубленным усвоением программы профильного обучения, профессиональной ориентацией. </w:t>
      </w:r>
      <w:r w:rsidRPr="00F87DAC">
        <w:rPr>
          <w:rStyle w:val="FontStyle11"/>
        </w:rPr>
        <w:t xml:space="preserve">Одним из главных принципов </w:t>
      </w:r>
      <w:r>
        <w:rPr>
          <w:rStyle w:val="FontStyle11"/>
        </w:rPr>
        <w:t>эксперимента</w:t>
      </w:r>
      <w:r w:rsidRPr="00F87DAC">
        <w:rPr>
          <w:rStyle w:val="FontStyle11"/>
        </w:rPr>
        <w:t xml:space="preserve"> является </w:t>
      </w:r>
      <w:r>
        <w:rPr>
          <w:rStyle w:val="FontStyle11"/>
        </w:rPr>
        <w:t xml:space="preserve">такая </w:t>
      </w:r>
      <w:r w:rsidRPr="00F87DAC">
        <w:rPr>
          <w:rStyle w:val="FontStyle11"/>
        </w:rPr>
        <w:t>организация учебного процесса</w:t>
      </w:r>
      <w:r>
        <w:rPr>
          <w:rStyle w:val="FontStyle11"/>
        </w:rPr>
        <w:t>, когда создаются</w:t>
      </w:r>
      <w:r w:rsidRPr="00F87DAC">
        <w:rPr>
          <w:rStyle w:val="FontStyle11"/>
        </w:rPr>
        <w:t xml:space="preserve"> равные возможности для участия каждого ребенка в </w:t>
      </w:r>
      <w:r>
        <w:rPr>
          <w:rStyle w:val="FontStyle11"/>
        </w:rPr>
        <w:t>образовательном процессе</w:t>
      </w:r>
      <w:r w:rsidRPr="00F87DAC">
        <w:rPr>
          <w:rStyle w:val="FontStyle11"/>
        </w:rPr>
        <w:t>.</w:t>
      </w:r>
      <w:r>
        <w:rPr>
          <w:rStyle w:val="FontStyle11"/>
        </w:rPr>
        <w:t xml:space="preserve"> При этом к</w:t>
      </w:r>
      <w:r w:rsidRPr="00F87DAC">
        <w:rPr>
          <w:rStyle w:val="FontStyle11"/>
        </w:rPr>
        <w:t>ардинально меняется роль учителя</w:t>
      </w:r>
      <w:r>
        <w:rPr>
          <w:rStyle w:val="FontStyle11"/>
        </w:rPr>
        <w:t>, который</w:t>
      </w:r>
      <w:r w:rsidRPr="005A0603">
        <w:rPr>
          <w:rStyle w:val="FontStyle11"/>
        </w:rPr>
        <w:t xml:space="preserve"> </w:t>
      </w:r>
      <w:r w:rsidRPr="00F87DAC">
        <w:rPr>
          <w:rStyle w:val="FontStyle11"/>
        </w:rPr>
        <w:t xml:space="preserve">становится  наставником, </w:t>
      </w:r>
      <w:proofErr w:type="spellStart"/>
      <w:r w:rsidRPr="00F87DAC">
        <w:rPr>
          <w:rStyle w:val="FontStyle11"/>
        </w:rPr>
        <w:t>тьютором</w:t>
      </w:r>
      <w:proofErr w:type="spellEnd"/>
      <w:r w:rsidRPr="00F87DAC">
        <w:rPr>
          <w:rStyle w:val="FontStyle11"/>
        </w:rPr>
        <w:t>, побуждающим школьников к самостоятельному получению знаний и контролирующим этот процесс.</w:t>
      </w:r>
      <w:r>
        <w:rPr>
          <w:rStyle w:val="FontStyle11"/>
        </w:rPr>
        <w:t xml:space="preserve"> </w:t>
      </w:r>
      <w:r>
        <w:t xml:space="preserve">Исследовательская работа учащихся позволяет выявить их задатки и склонности, развить и сформировать способности, </w:t>
      </w:r>
      <w:r>
        <w:lastRenderedPageBreak/>
        <w:t xml:space="preserve">целенаправленно ориентировать на выбор профессии. </w:t>
      </w:r>
      <w:proofErr w:type="gramStart"/>
      <w:r>
        <w:t>Результатом такой деятельности явля</w:t>
      </w:r>
      <w:r w:rsidR="00FD0706">
        <w:t>ю</w:t>
      </w:r>
      <w:r>
        <w:t xml:space="preserve">тся победы учащихся на различных олимпиадах, конференциях, турнирах, в частности на Поволжской НПК им. </w:t>
      </w:r>
      <w:r w:rsidR="00FD0706">
        <w:t xml:space="preserve">Н.Лобачевского, проводимой КФУ, базовой школой которого </w:t>
      </w:r>
      <w:r w:rsidR="00FD0706">
        <w:rPr>
          <w:bCs/>
        </w:rPr>
        <w:t>ги</w:t>
      </w:r>
      <w:r w:rsidR="00696B58" w:rsidRPr="00941CF1">
        <w:rPr>
          <w:bCs/>
        </w:rPr>
        <w:t xml:space="preserve">мназия №7 </w:t>
      </w:r>
      <w:r w:rsidR="00FD0706" w:rsidRPr="00941CF1">
        <w:rPr>
          <w:bCs/>
        </w:rPr>
        <w:t xml:space="preserve">является </w:t>
      </w:r>
      <w:r w:rsidR="00696B58" w:rsidRPr="00941CF1">
        <w:rPr>
          <w:bCs/>
        </w:rPr>
        <w:t xml:space="preserve">с 1997 года. </w:t>
      </w:r>
      <w:proofErr w:type="gramEnd"/>
    </w:p>
    <w:p w:rsidR="00E511FA" w:rsidRDefault="00FD0706" w:rsidP="002B48DF">
      <w:pPr>
        <w:pStyle w:val="a5"/>
        <w:spacing w:before="0" w:beforeAutospacing="0" w:after="0" w:afterAutospacing="0"/>
        <w:ind w:firstLine="567"/>
        <w:jc w:val="both"/>
      </w:pPr>
      <w:r w:rsidRPr="00941CF1">
        <w:t>Высокий профессионализм педагогов гимназии созда</w:t>
      </w:r>
      <w:r>
        <w:t>е</w:t>
      </w:r>
      <w:r w:rsidRPr="00941CF1">
        <w:t xml:space="preserve">т благоприятные условия для всестороннего развития воспитанников, </w:t>
      </w:r>
      <w:r>
        <w:t xml:space="preserve">многие из </w:t>
      </w:r>
      <w:r w:rsidRPr="00941CF1">
        <w:t>которы</w:t>
      </w:r>
      <w:r>
        <w:t>х</w:t>
      </w:r>
      <w:r w:rsidRPr="00941CF1">
        <w:t xml:space="preserve"> в дальнейшем продолжают образование в нашем учебном заведении.</w:t>
      </w:r>
      <w:r w:rsidR="001C6D01">
        <w:t xml:space="preserve"> </w:t>
      </w:r>
      <w:r w:rsidR="00E67B6D">
        <w:t xml:space="preserve">Представляемый инновационный опыт педагогического коллектива </w:t>
      </w:r>
      <w:r w:rsidR="00F441A6">
        <w:t xml:space="preserve">гимназии </w:t>
      </w:r>
      <w:r w:rsidR="00E67B6D">
        <w:t>интересен тем, что включает и описывает результаты экспериментальной и инновационной деятельности от методических разработок учителей до описания процессов накопления и трансляции образовательных ресурсов</w:t>
      </w:r>
      <w:r w:rsidR="002B48DF">
        <w:t>, анализирует результаты проведенн</w:t>
      </w:r>
      <w:r w:rsidR="00326895">
        <w:t>ого</w:t>
      </w:r>
      <w:r w:rsidR="002B48DF">
        <w:t xml:space="preserve"> м</w:t>
      </w:r>
      <w:r w:rsidR="00E511FA">
        <w:t>ониторинг</w:t>
      </w:r>
      <w:r w:rsidR="00326895">
        <w:t>а</w:t>
      </w:r>
      <w:r w:rsidR="00E511FA">
        <w:t xml:space="preserve"> </w:t>
      </w:r>
      <w:r w:rsidR="002B48DF">
        <w:t>для</w:t>
      </w:r>
      <w:r w:rsidR="00E511FA">
        <w:t xml:space="preserve"> обеспеч</w:t>
      </w:r>
      <w:r w:rsidR="002B48DF">
        <w:t>ени</w:t>
      </w:r>
      <w:r w:rsidR="00E511FA">
        <w:t>я достижени</w:t>
      </w:r>
      <w:r w:rsidR="002B48DF">
        <w:t>я</w:t>
      </w:r>
      <w:r w:rsidR="00E511FA">
        <w:t xml:space="preserve"> </w:t>
      </w:r>
      <w:r w:rsidR="002B48DF">
        <w:t>главно</w:t>
      </w:r>
      <w:r w:rsidR="00E511FA">
        <w:t xml:space="preserve">й </w:t>
      </w:r>
      <w:r w:rsidR="00E511FA">
        <w:rPr>
          <w:rStyle w:val="a6"/>
        </w:rPr>
        <w:t>цели</w:t>
      </w:r>
      <w:r w:rsidR="00E511FA">
        <w:t>: выявлени</w:t>
      </w:r>
      <w:r w:rsidR="00326895">
        <w:t>я</w:t>
      </w:r>
      <w:r w:rsidR="00E511FA">
        <w:t xml:space="preserve"> и оценк</w:t>
      </w:r>
      <w:r w:rsidR="00326895">
        <w:t>и</w:t>
      </w:r>
      <w:r w:rsidR="00E511FA">
        <w:t xml:space="preserve"> результативности деятельности образовательного учреждения в режиме эксперимента.</w:t>
      </w:r>
    </w:p>
    <w:p w:rsidR="00326895" w:rsidRPr="00941CF1" w:rsidRDefault="00326895" w:rsidP="00FD0706">
      <w:pPr>
        <w:ind w:firstLine="567"/>
        <w:jc w:val="both"/>
      </w:pPr>
      <w:r w:rsidRPr="00941CF1">
        <w:t>Инновационная и научно-экспериментальная работа в гимназии ориентирована, прежде всего, на повышение творческого потенциала педагогического коллектива в целом, а</w:t>
      </w:r>
      <w:r w:rsidR="001C6D01">
        <w:t>,</w:t>
      </w:r>
      <w:r w:rsidRPr="00941CF1">
        <w:t xml:space="preserve"> в конечном счёте – на повышение качества и эффективности образовательного процесса: повышение уровня образованности, воспитанности и развития учащихся</w:t>
      </w:r>
    </w:p>
    <w:p w:rsidR="00326895" w:rsidRPr="00941CF1" w:rsidRDefault="00326895" w:rsidP="001C6D01">
      <w:pPr>
        <w:jc w:val="both"/>
        <w:rPr>
          <w:color w:val="000000"/>
        </w:rPr>
      </w:pPr>
      <w:r w:rsidRPr="00941CF1">
        <w:t xml:space="preserve">      </w:t>
      </w:r>
      <w:r w:rsidRPr="00696B58">
        <w:t>Способность вырабатывать стратегии развития, своевременно и эффективно осуществлять нужные изменения, внедрять  новые технологии в образовательную деятельность характеризует деятельность педагогического коллектива гимназии №7 под</w:t>
      </w:r>
      <w:r w:rsidRPr="00941CF1">
        <w:t xml:space="preserve"> руководством ее директора </w:t>
      </w:r>
      <w:r w:rsidRPr="00941CF1">
        <w:rPr>
          <w:color w:val="000000"/>
        </w:rPr>
        <w:t>высшей категории, заслуженного учителя Российской Федерации и Республики Татарстан, кандидат</w:t>
      </w:r>
      <w:r w:rsidR="00696B58">
        <w:rPr>
          <w:color w:val="000000"/>
        </w:rPr>
        <w:t>а</w:t>
      </w:r>
      <w:r w:rsidRPr="00941CF1">
        <w:rPr>
          <w:color w:val="000000"/>
        </w:rPr>
        <w:t xml:space="preserve"> педагогических наук, доцента ГАОУ ДПО «ИРО РТ», Почетного гражданина г. Казани Любови Петровны Кочневой.</w:t>
      </w:r>
    </w:p>
    <w:p w:rsidR="00326895" w:rsidRDefault="00326895" w:rsidP="00E67B6D">
      <w:pPr>
        <w:shd w:val="clear" w:color="auto" w:fill="FFFFFF"/>
        <w:autoSpaceDE w:val="0"/>
        <w:autoSpaceDN w:val="0"/>
        <w:adjustRightInd w:val="0"/>
        <w:ind w:firstLine="567"/>
        <w:jc w:val="both"/>
      </w:pPr>
    </w:p>
    <w:p w:rsidR="00972992" w:rsidRPr="00941CF1" w:rsidRDefault="00972992" w:rsidP="00CE47D2">
      <w:pPr>
        <w:ind w:firstLine="709"/>
        <w:jc w:val="both"/>
        <w:rPr>
          <w:bCs/>
        </w:rPr>
      </w:pPr>
    </w:p>
    <w:p w:rsidR="00941CF1" w:rsidRPr="00941CF1" w:rsidRDefault="00CE47D2" w:rsidP="00CE47D2">
      <w:pPr>
        <w:ind w:firstLine="709"/>
        <w:jc w:val="both"/>
        <w:rPr>
          <w:bCs/>
        </w:rPr>
      </w:pPr>
      <w:r w:rsidRPr="00941CF1">
        <w:rPr>
          <w:bCs/>
        </w:rPr>
        <w:t xml:space="preserve">Научный руководитель   </w:t>
      </w:r>
    </w:p>
    <w:p w:rsidR="00941CF1" w:rsidRDefault="00941CF1" w:rsidP="00CE47D2">
      <w:pPr>
        <w:ind w:firstLine="709"/>
        <w:jc w:val="both"/>
        <w:rPr>
          <w:color w:val="000000"/>
        </w:rPr>
      </w:pPr>
      <w:r w:rsidRPr="009C2216">
        <w:rPr>
          <w:color w:val="000000"/>
        </w:rPr>
        <w:t>д</w:t>
      </w:r>
      <w:r>
        <w:rPr>
          <w:color w:val="000000"/>
        </w:rPr>
        <w:t>октор</w:t>
      </w:r>
      <w:r w:rsidRPr="009C2216">
        <w:rPr>
          <w:color w:val="000000"/>
        </w:rPr>
        <w:t xml:space="preserve"> ф</w:t>
      </w:r>
      <w:r>
        <w:rPr>
          <w:color w:val="000000"/>
        </w:rPr>
        <w:t>.</w:t>
      </w:r>
      <w:r w:rsidRPr="009C2216">
        <w:rPr>
          <w:color w:val="000000"/>
        </w:rPr>
        <w:t>-м</w:t>
      </w:r>
      <w:r>
        <w:rPr>
          <w:color w:val="000000"/>
        </w:rPr>
        <w:t>.</w:t>
      </w:r>
      <w:r w:rsidRPr="009C2216">
        <w:rPr>
          <w:color w:val="000000"/>
        </w:rPr>
        <w:t xml:space="preserve"> н</w:t>
      </w:r>
      <w:r>
        <w:rPr>
          <w:color w:val="000000"/>
        </w:rPr>
        <w:t>.</w:t>
      </w:r>
      <w:r w:rsidRPr="009C2216">
        <w:rPr>
          <w:color w:val="000000"/>
        </w:rPr>
        <w:t>, профессор, зав</w:t>
      </w:r>
      <w:r>
        <w:rPr>
          <w:color w:val="000000"/>
        </w:rPr>
        <w:t>.</w:t>
      </w:r>
      <w:r w:rsidRPr="009C2216">
        <w:rPr>
          <w:color w:val="000000"/>
        </w:rPr>
        <w:t xml:space="preserve"> кафедрой </w:t>
      </w:r>
    </w:p>
    <w:p w:rsidR="00941CF1" w:rsidRDefault="00941CF1" w:rsidP="00CE47D2">
      <w:pPr>
        <w:ind w:firstLine="709"/>
        <w:jc w:val="both"/>
        <w:rPr>
          <w:color w:val="000000"/>
        </w:rPr>
      </w:pPr>
      <w:r w:rsidRPr="009C2216">
        <w:rPr>
          <w:color w:val="000000"/>
        </w:rPr>
        <w:t xml:space="preserve">теоретической механики НИИ математики </w:t>
      </w:r>
    </w:p>
    <w:p w:rsidR="00941CF1" w:rsidRDefault="00941CF1" w:rsidP="00CE47D2">
      <w:pPr>
        <w:ind w:firstLine="709"/>
        <w:jc w:val="both"/>
        <w:rPr>
          <w:color w:val="000000"/>
        </w:rPr>
      </w:pPr>
      <w:r w:rsidRPr="009C2216">
        <w:rPr>
          <w:color w:val="000000"/>
        </w:rPr>
        <w:t>и механики им. Н.Г.Чеботарева</w:t>
      </w:r>
      <w:r>
        <w:rPr>
          <w:color w:val="000000"/>
        </w:rPr>
        <w:t xml:space="preserve"> КФУ</w:t>
      </w:r>
      <w:r w:rsidRPr="009C2216">
        <w:rPr>
          <w:color w:val="000000"/>
        </w:rPr>
        <w:t xml:space="preserve">, </w:t>
      </w:r>
    </w:p>
    <w:p w:rsidR="00941CF1" w:rsidRDefault="00941CF1" w:rsidP="00CE47D2">
      <w:pPr>
        <w:ind w:firstLine="709"/>
        <w:jc w:val="both"/>
        <w:rPr>
          <w:color w:val="000000"/>
        </w:rPr>
      </w:pPr>
      <w:proofErr w:type="spellStart"/>
      <w:r w:rsidRPr="009C2216">
        <w:rPr>
          <w:color w:val="000000"/>
        </w:rPr>
        <w:t>Засл</w:t>
      </w:r>
      <w:proofErr w:type="spellEnd"/>
      <w:r>
        <w:rPr>
          <w:color w:val="000000"/>
        </w:rPr>
        <w:t>.</w:t>
      </w:r>
      <w:r w:rsidRPr="009C2216">
        <w:rPr>
          <w:color w:val="000000"/>
        </w:rPr>
        <w:t xml:space="preserve"> деятел</w:t>
      </w:r>
      <w:r>
        <w:rPr>
          <w:color w:val="000000"/>
        </w:rPr>
        <w:t>ь</w:t>
      </w:r>
      <w:r w:rsidRPr="009C2216">
        <w:rPr>
          <w:color w:val="000000"/>
        </w:rPr>
        <w:t xml:space="preserve"> науки РФ и РТ, </w:t>
      </w:r>
    </w:p>
    <w:p w:rsidR="00CE47D2" w:rsidRPr="00D87E65" w:rsidRDefault="0062142E" w:rsidP="00CE47D2">
      <w:pPr>
        <w:ind w:firstLine="709"/>
        <w:jc w:val="both"/>
        <w:rPr>
          <w:bCs/>
          <w:sz w:val="28"/>
          <w:szCs w:val="28"/>
        </w:rPr>
      </w:pPr>
      <w:r>
        <w:rPr>
          <w:noProof/>
          <w:color w:val="00000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2510790</wp:posOffset>
            </wp:positionH>
            <wp:positionV relativeFrom="paragraph">
              <wp:posOffset>6985</wp:posOffset>
            </wp:positionV>
            <wp:extent cx="1710055" cy="283210"/>
            <wp:effectExtent l="19050" t="38100" r="4445" b="40640"/>
            <wp:wrapTight wrapText="bothSides">
              <wp:wrapPolygon edited="0">
                <wp:start x="16231" y="-1246"/>
                <wp:lineTo x="-135" y="-3392"/>
                <wp:lineTo x="-344" y="21276"/>
                <wp:lineTo x="1338" y="21795"/>
                <wp:lineTo x="3982" y="22612"/>
                <wp:lineTo x="15301" y="23198"/>
                <wp:lineTo x="15313" y="21747"/>
                <wp:lineTo x="21561" y="23677"/>
                <wp:lineTo x="21758" y="461"/>
                <wp:lineTo x="16231" y="-1246"/>
              </wp:wrapPolygon>
            </wp:wrapTight>
            <wp:docPr id="19" name="Рисунок 4" descr="\\Gym7srv\администрация\почта\Кочнева Л.П\ОТЧЕТ_ЭКСПЕРИМЕНТАЛЬНАЯ ПЛОЩАДКА РАО\подпис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Gym7srv\администрация\почта\Кочнева Л.П\ОТЧЕТ_ЭКСПЕРИМЕНТАЛЬНАЯ ПЛОЩАДКА РАО\подпись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20000"/>
                    </a:blip>
                    <a:srcRect l="4749" t="18058" b="17994"/>
                    <a:stretch>
                      <a:fillRect/>
                    </a:stretch>
                  </pic:blipFill>
                  <pic:spPr bwMode="auto">
                    <a:xfrm rot="21424291">
                      <a:off x="0" y="0"/>
                      <a:ext cx="1710055" cy="283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41CF1" w:rsidRPr="009C2216">
        <w:rPr>
          <w:color w:val="000000"/>
        </w:rPr>
        <w:t>действительн</w:t>
      </w:r>
      <w:r w:rsidR="00941CF1">
        <w:rPr>
          <w:color w:val="000000"/>
        </w:rPr>
        <w:t>ый</w:t>
      </w:r>
      <w:r w:rsidR="00941CF1" w:rsidRPr="009C2216">
        <w:rPr>
          <w:color w:val="000000"/>
        </w:rPr>
        <w:t xml:space="preserve"> член</w:t>
      </w:r>
      <w:r w:rsidR="00941CF1">
        <w:rPr>
          <w:color w:val="000000"/>
        </w:rPr>
        <w:t xml:space="preserve"> </w:t>
      </w:r>
      <w:r w:rsidR="00941CF1" w:rsidRPr="009C2216">
        <w:rPr>
          <w:color w:val="000000"/>
        </w:rPr>
        <w:t>РАЕН</w:t>
      </w:r>
      <w:r w:rsidR="00941CF1">
        <w:rPr>
          <w:color w:val="000000"/>
        </w:rPr>
        <w:t xml:space="preserve">                                                       </w:t>
      </w:r>
      <w:r w:rsidR="00941CF1" w:rsidRPr="009C2216">
        <w:rPr>
          <w:color w:val="000000"/>
        </w:rPr>
        <w:t>Коноплев Ю.Г.</w:t>
      </w:r>
    </w:p>
    <w:p w:rsidR="00CE47D2" w:rsidRDefault="00CE47D2" w:rsidP="00CE47D2">
      <w:pPr>
        <w:ind w:firstLine="709"/>
        <w:jc w:val="both"/>
        <w:rPr>
          <w:bCs/>
          <w:sz w:val="28"/>
          <w:szCs w:val="28"/>
        </w:rPr>
      </w:pPr>
    </w:p>
    <w:p w:rsidR="001C6D01" w:rsidRDefault="001C6D01">
      <w:pPr>
        <w:ind w:firstLine="709"/>
        <w:jc w:val="both"/>
        <w:rPr>
          <w:bCs/>
          <w:sz w:val="28"/>
          <w:szCs w:val="28"/>
        </w:rPr>
      </w:pPr>
    </w:p>
    <w:p w:rsidR="00CC7466" w:rsidRDefault="00CC7466" w:rsidP="00CC7466">
      <w:pPr>
        <w:ind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Модель многопрофильной гимназии академического типа, ориентированная на  целостное развитие и самореализацию учащихся в условиях непрерывного образования, зарекомендовала себя положительно: задачу городского управления образования города Казани по  созданию условий, направленных на повышения качества знаний и оптимальное развитие учащихся в массовой  школе, гимназия </w:t>
      </w:r>
      <w:proofErr w:type="gramStart"/>
      <w:r>
        <w:rPr>
          <w:b/>
          <w:sz w:val="28"/>
          <w:szCs w:val="28"/>
        </w:rPr>
        <w:t>выполняет</w:t>
      </w:r>
      <w:proofErr w:type="gramEnd"/>
      <w:r>
        <w:rPr>
          <w:b/>
          <w:sz w:val="28"/>
          <w:szCs w:val="28"/>
        </w:rPr>
        <w:t xml:space="preserve"> успешно</w:t>
      </w:r>
      <w:r w:rsidR="00EC720D" w:rsidRPr="00EC720D">
        <w:t xml:space="preserve"> </w:t>
      </w:r>
      <w:r w:rsidR="00EC720D" w:rsidRPr="00EC720D">
        <w:rPr>
          <w:b/>
          <w:sz w:val="28"/>
          <w:szCs w:val="28"/>
        </w:rPr>
        <w:t xml:space="preserve">занимая в городском рейтинге образовательных учреждений по итогам учебного года </w:t>
      </w:r>
      <w:r w:rsidR="00EC720D" w:rsidRPr="00EC720D">
        <w:rPr>
          <w:b/>
          <w:sz w:val="28"/>
          <w:szCs w:val="28"/>
          <w:lang w:val="en-US"/>
        </w:rPr>
        <w:t>I</w:t>
      </w:r>
      <w:r w:rsidR="00EC720D" w:rsidRPr="00EC720D">
        <w:rPr>
          <w:b/>
          <w:sz w:val="28"/>
          <w:szCs w:val="28"/>
        </w:rPr>
        <w:t xml:space="preserve"> место.</w:t>
      </w:r>
    </w:p>
    <w:p w:rsidR="00CC7466" w:rsidRDefault="00CC7466">
      <w:pPr>
        <w:ind w:firstLine="709"/>
        <w:jc w:val="both"/>
        <w:rPr>
          <w:bCs/>
          <w:sz w:val="28"/>
          <w:szCs w:val="28"/>
        </w:rPr>
      </w:pPr>
    </w:p>
    <w:p w:rsidR="00EC720D" w:rsidRDefault="00EC720D">
      <w:pPr>
        <w:ind w:firstLine="709"/>
        <w:jc w:val="both"/>
        <w:rPr>
          <w:bCs/>
          <w:sz w:val="28"/>
          <w:szCs w:val="28"/>
        </w:rPr>
      </w:pPr>
    </w:p>
    <w:sectPr w:rsidR="00EC720D" w:rsidSect="00E67B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FA1D4E"/>
    <w:multiLevelType w:val="hybridMultilevel"/>
    <w:tmpl w:val="72BC1056"/>
    <w:lvl w:ilvl="0" w:tplc="0302C56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74D72F9A"/>
    <w:multiLevelType w:val="multilevel"/>
    <w:tmpl w:val="C9147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E47D2"/>
    <w:rsid w:val="000C44FB"/>
    <w:rsid w:val="001C6D01"/>
    <w:rsid w:val="001D4A54"/>
    <w:rsid w:val="002433CE"/>
    <w:rsid w:val="002B48DF"/>
    <w:rsid w:val="003125F4"/>
    <w:rsid w:val="00326895"/>
    <w:rsid w:val="003932B2"/>
    <w:rsid w:val="00496F45"/>
    <w:rsid w:val="004A1AF9"/>
    <w:rsid w:val="004C789C"/>
    <w:rsid w:val="005971C4"/>
    <w:rsid w:val="0062142E"/>
    <w:rsid w:val="00696B58"/>
    <w:rsid w:val="007772FC"/>
    <w:rsid w:val="0081310C"/>
    <w:rsid w:val="008D4F1D"/>
    <w:rsid w:val="00917D39"/>
    <w:rsid w:val="00941CF1"/>
    <w:rsid w:val="00972992"/>
    <w:rsid w:val="00AF2111"/>
    <w:rsid w:val="00CC7466"/>
    <w:rsid w:val="00CE47D2"/>
    <w:rsid w:val="00D435D0"/>
    <w:rsid w:val="00E2673B"/>
    <w:rsid w:val="00E511FA"/>
    <w:rsid w:val="00E67B6D"/>
    <w:rsid w:val="00EC720D"/>
    <w:rsid w:val="00ED4D09"/>
    <w:rsid w:val="00F441A6"/>
    <w:rsid w:val="00F60855"/>
    <w:rsid w:val="00FD0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7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CE47D2"/>
    <w:pPr>
      <w:jc w:val="both"/>
    </w:pPr>
  </w:style>
  <w:style w:type="character" w:customStyle="1" w:styleId="20">
    <w:name w:val="Основной текст 2 Знак"/>
    <w:basedOn w:val="a0"/>
    <w:link w:val="2"/>
    <w:rsid w:val="00CE47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uiPriority w:val="99"/>
    <w:unhideWhenUsed/>
    <w:rsid w:val="00CE47D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rsid w:val="00CE47D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rsid w:val="00E67B6D"/>
    <w:pPr>
      <w:spacing w:before="100" w:beforeAutospacing="1" w:after="100" w:afterAutospacing="1"/>
    </w:pPr>
  </w:style>
  <w:style w:type="character" w:styleId="a6">
    <w:name w:val="Emphasis"/>
    <w:basedOn w:val="a0"/>
    <w:uiPriority w:val="20"/>
    <w:qFormat/>
    <w:rsid w:val="00E511FA"/>
    <w:rPr>
      <w:i/>
      <w:iCs/>
    </w:rPr>
  </w:style>
  <w:style w:type="character" w:customStyle="1" w:styleId="FontStyle11">
    <w:name w:val="Font Style11"/>
    <w:basedOn w:val="a0"/>
    <w:uiPriority w:val="99"/>
    <w:rsid w:val="00ED4D09"/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D4D09"/>
    <w:pPr>
      <w:widowControl w:val="0"/>
      <w:autoSpaceDE w:val="0"/>
      <w:autoSpaceDN w:val="0"/>
      <w:adjustRightInd w:val="0"/>
      <w:spacing w:line="300" w:lineRule="exact"/>
      <w:ind w:firstLine="691"/>
      <w:jc w:val="both"/>
    </w:pPr>
  </w:style>
  <w:style w:type="paragraph" w:styleId="a7">
    <w:name w:val="Balloon Text"/>
    <w:basedOn w:val="a"/>
    <w:link w:val="a8"/>
    <w:uiPriority w:val="99"/>
    <w:semiHidden/>
    <w:unhideWhenUsed/>
    <w:rsid w:val="0062142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2142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52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33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1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854</Words>
  <Characters>4873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user_0292</dc:creator>
  <cp:keywords/>
  <cp:lastModifiedBy>Оператор</cp:lastModifiedBy>
  <cp:revision>14</cp:revision>
  <dcterms:created xsi:type="dcterms:W3CDTF">2014-12-10T13:03:00Z</dcterms:created>
  <dcterms:modified xsi:type="dcterms:W3CDTF">2014-12-11T13:55:00Z</dcterms:modified>
</cp:coreProperties>
</file>